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93" w:rsidRDefault="00EC5E93" w:rsidP="00850C5F">
      <w:pPr>
        <w:pStyle w:val="Header"/>
        <w:rPr>
          <w:rFonts w:ascii="Calibri" w:hAnsi="Calibri" w:cs="Calibri"/>
        </w:rPr>
      </w:pPr>
    </w:p>
    <w:p w:rsidR="00EC5E93" w:rsidRDefault="00EC5E93" w:rsidP="00850C5F">
      <w:pPr>
        <w:pStyle w:val="Header"/>
        <w:rPr>
          <w:rFonts w:ascii="Calibri" w:hAnsi="Calibri" w:cs="Calibri"/>
        </w:rPr>
      </w:pPr>
    </w:p>
    <w:p w:rsidR="00EC5E93" w:rsidRDefault="00EC5E93" w:rsidP="00850C5F">
      <w:pPr>
        <w:pStyle w:val="Header"/>
        <w:rPr>
          <w:rFonts w:ascii="Calibri" w:hAnsi="Calibri" w:cs="Calibri"/>
        </w:rPr>
      </w:pPr>
    </w:p>
    <w:p w:rsidR="00EC5E93" w:rsidRDefault="00EC5E93" w:rsidP="00850C5F">
      <w:pPr>
        <w:pStyle w:val="Header"/>
        <w:rPr>
          <w:rFonts w:ascii="Calibri" w:hAnsi="Calibri" w:cs="Calibri"/>
        </w:rPr>
      </w:pPr>
    </w:p>
    <w:p w:rsidR="00EC5E93" w:rsidRPr="001D7601" w:rsidRDefault="00EC5E93" w:rsidP="00850C5F">
      <w:pPr>
        <w:pStyle w:val="Header"/>
        <w:rPr>
          <w:rFonts w:ascii="Calibri" w:hAnsi="Calibri" w:cs="Calibri"/>
        </w:rPr>
      </w:pPr>
      <w:r w:rsidRPr="001D7601">
        <w:rPr>
          <w:rFonts w:ascii="Calibri" w:hAnsi="Calibri" w:cs="Calibri"/>
        </w:rPr>
        <w:t>Date: September 27, 2017</w:t>
      </w:r>
    </w:p>
    <w:p w:rsidR="00EC5E93" w:rsidRPr="001D7601" w:rsidRDefault="00EC5E93" w:rsidP="00850C5F">
      <w:pPr>
        <w:pStyle w:val="Header"/>
        <w:spacing w:before="100" w:beforeAutospacing="1"/>
        <w:rPr>
          <w:rFonts w:ascii="Calibri" w:hAnsi="Calibri" w:cs="Calibri"/>
          <w:b/>
        </w:rPr>
      </w:pPr>
      <w:r w:rsidRPr="001D7601">
        <w:rPr>
          <w:rFonts w:ascii="Calibri" w:hAnsi="Calibri" w:cs="Calibri"/>
          <w:b/>
        </w:rPr>
        <w:t>Notification:  Distribution of YP</w:t>
      </w:r>
      <w:r w:rsidRPr="001D7601">
        <w:rPr>
          <w:rFonts w:ascii="Calibri" w:hAnsi="Calibri" w:cs="Calibri"/>
          <w:b/>
          <w:vertAlign w:val="superscript"/>
        </w:rPr>
        <w:t>SM</w:t>
      </w:r>
      <w:r w:rsidRPr="001D7601">
        <w:rPr>
          <w:rFonts w:ascii="Calibri" w:hAnsi="Calibri" w:cs="Calibri"/>
          <w:b/>
        </w:rPr>
        <w:t xml:space="preserve"> </w:t>
      </w:r>
      <w:r>
        <w:rPr>
          <w:rFonts w:ascii="Calibri" w:hAnsi="Calibri" w:cs="Calibri"/>
          <w:b/>
          <w:u w:val="single"/>
        </w:rPr>
        <w:t>The Valley</w:t>
      </w:r>
      <w:r w:rsidRPr="001D7601">
        <w:rPr>
          <w:rFonts w:ascii="Calibri" w:hAnsi="Calibri" w:cs="Calibri"/>
          <w:b/>
          <w:u w:val="single"/>
        </w:rPr>
        <w:t xml:space="preserve"> </w:t>
      </w:r>
      <w:r w:rsidRPr="001D7601">
        <w:rPr>
          <w:rFonts w:ascii="Calibri" w:hAnsi="Calibri" w:cs="Calibri"/>
          <w:b/>
        </w:rPr>
        <w:t xml:space="preserve"> Directory. </w:t>
      </w:r>
    </w:p>
    <w:p w:rsidR="00EC5E93" w:rsidRPr="001D7601" w:rsidRDefault="00EC5E93" w:rsidP="00850C5F">
      <w:pPr>
        <w:pStyle w:val="Header"/>
        <w:rPr>
          <w:rFonts w:ascii="Calibri" w:hAnsi="Calibri" w:cs="Calibri"/>
        </w:rPr>
      </w:pPr>
    </w:p>
    <w:p w:rsidR="00EC5E93" w:rsidRPr="001D7601" w:rsidRDefault="00EC5E93" w:rsidP="00850C5F">
      <w:pPr>
        <w:pStyle w:val="Header"/>
        <w:rPr>
          <w:rFonts w:ascii="Calibri" w:hAnsi="Calibri" w:cs="Calibri"/>
        </w:rPr>
      </w:pPr>
      <w:r w:rsidRPr="001D7601">
        <w:rPr>
          <w:rFonts w:ascii="Calibri" w:hAnsi="Calibri" w:cs="Calibri"/>
        </w:rPr>
        <w:t xml:space="preserve">Dear </w:t>
      </w:r>
      <w:r w:rsidRPr="001D7601">
        <w:rPr>
          <w:rFonts w:ascii="Calibri" w:hAnsi="Calibri" w:cs="Calibri"/>
          <w:noProof/>
        </w:rPr>
        <w:t>City Official,</w:t>
      </w:r>
    </w:p>
    <w:p w:rsidR="00EC5E93" w:rsidRPr="001D7601" w:rsidRDefault="00EC5E93" w:rsidP="00850C5F">
      <w:pPr>
        <w:pStyle w:val="Header"/>
        <w:rPr>
          <w:rFonts w:ascii="Calibri" w:hAnsi="Calibri" w:cs="Calibri"/>
        </w:rPr>
      </w:pPr>
    </w:p>
    <w:p w:rsidR="00EC5E93" w:rsidRPr="001D7601" w:rsidRDefault="00EC5E93" w:rsidP="001D7601">
      <w:pPr>
        <w:spacing w:after="120" w:line="240" w:lineRule="auto"/>
        <w:rPr>
          <w:rFonts w:ascii="Calibri" w:hAnsi="Calibri" w:cs="Calibri"/>
        </w:rPr>
      </w:pPr>
      <w:r w:rsidRPr="001D7601">
        <w:rPr>
          <w:rFonts w:ascii="Calibri" w:hAnsi="Calibri" w:cs="Calibri"/>
        </w:rPr>
        <w:t>This provides you with information regarding our upcoming distribution of the</w:t>
      </w:r>
      <w:r w:rsidRPr="001D7601">
        <w:rPr>
          <w:rFonts w:ascii="Calibri" w:hAnsi="Calibri" w:cs="Calibri"/>
          <w:b/>
        </w:rPr>
        <w:t xml:space="preserve"> YP</w:t>
      </w:r>
      <w:r w:rsidRPr="001D7601">
        <w:rPr>
          <w:rFonts w:ascii="Calibri" w:hAnsi="Calibri" w:cs="Calibri"/>
          <w:b/>
          <w:vertAlign w:val="superscript"/>
        </w:rPr>
        <w:t>SM</w:t>
      </w:r>
      <w:r w:rsidRPr="001D7601">
        <w:rPr>
          <w:rFonts w:ascii="Calibri" w:hAnsi="Calibri" w:cs="Calibri"/>
          <w:b/>
        </w:rPr>
        <w:t xml:space="preserve"> </w:t>
      </w:r>
      <w:r>
        <w:rPr>
          <w:rFonts w:ascii="Calibri" w:hAnsi="Calibri" w:cs="Calibri"/>
          <w:b/>
          <w:noProof/>
          <w:u w:val="single"/>
        </w:rPr>
        <w:t>The Valley</w:t>
      </w:r>
      <w:r w:rsidRPr="001D7601">
        <w:rPr>
          <w:rFonts w:ascii="Calibri" w:hAnsi="Calibri" w:cs="Calibri"/>
        </w:rPr>
        <w:t xml:space="preserve"> directory.  As you may be aware, the directories are 100% recyclable.  While new directories are being delivered, this is typically a time when residents recycle their outdated phone books; therefore, you may see an increase in phone books in the community’s curbside recycling and drop-off recycling containers.  </w:t>
      </w:r>
    </w:p>
    <w:p w:rsidR="00EC5E93" w:rsidRPr="001D7601" w:rsidRDefault="00EC5E93" w:rsidP="00850C5F">
      <w:pPr>
        <w:spacing w:line="240" w:lineRule="auto"/>
        <w:rPr>
          <w:rFonts w:ascii="Calibri" w:hAnsi="Calibri" w:cs="Calibri"/>
        </w:rPr>
      </w:pPr>
      <w:r w:rsidRPr="001D7601">
        <w:rPr>
          <w:rFonts w:ascii="Calibri" w:hAnsi="Calibri" w:cs="Calibri"/>
        </w:rPr>
        <w:t>I am providing the city with advance notice of the upcoming delivery and our distribution concerns contact information in case the city or your residents have any questions or concerns regarding the distribution of YP directories in your area.  Please provide the following details when contacting the distribution concerns email i.e., name, address, contact information and specific details regarding the nature of the concern.</w:t>
      </w:r>
    </w:p>
    <w:p w:rsidR="00EC5E93" w:rsidRPr="001D7601" w:rsidRDefault="00EC5E93" w:rsidP="00850C5F">
      <w:pPr>
        <w:spacing w:after="0" w:line="240" w:lineRule="auto"/>
        <w:rPr>
          <w:rFonts w:ascii="Calibri" w:hAnsi="Calibri" w:cs="Calibri"/>
        </w:rPr>
      </w:pPr>
      <w:r w:rsidRPr="001D7601">
        <w:rPr>
          <w:rFonts w:ascii="Calibri" w:hAnsi="Calibri" w:cs="Calibri"/>
        </w:rPr>
        <w:t xml:space="preserve">YP Directory: </w:t>
      </w:r>
      <w:r>
        <w:rPr>
          <w:rFonts w:ascii="Calibri" w:hAnsi="Calibri" w:cs="Calibri"/>
        </w:rPr>
        <w:t xml:space="preserve"> The Valley</w:t>
      </w:r>
      <w:bookmarkStart w:id="0" w:name="_GoBack"/>
      <w:bookmarkEnd w:id="0"/>
      <w:r w:rsidRPr="001D7601">
        <w:rPr>
          <w:rFonts w:ascii="Calibri" w:hAnsi="Calibri" w:cs="Calibri"/>
        </w:rPr>
        <w:t xml:space="preserve"> </w:t>
      </w:r>
      <w:r w:rsidRPr="001D7601">
        <w:rPr>
          <w:rFonts w:ascii="Calibri" w:hAnsi="Calibri" w:cs="Calibri"/>
        </w:rPr>
        <w:tab/>
      </w:r>
      <w:r w:rsidRPr="001D7601">
        <w:rPr>
          <w:rFonts w:ascii="Calibri" w:hAnsi="Calibri" w:cs="Calibri"/>
        </w:rPr>
        <w:tab/>
      </w:r>
      <w:r w:rsidRPr="001D7601">
        <w:rPr>
          <w:rFonts w:ascii="Calibri" w:hAnsi="Calibri" w:cs="Calibri"/>
        </w:rPr>
        <w:tab/>
      </w:r>
      <w:r w:rsidRPr="001D7601">
        <w:rPr>
          <w:rFonts w:ascii="Calibri" w:hAnsi="Calibri" w:cs="Calibri"/>
        </w:rPr>
        <w:tab/>
      </w:r>
    </w:p>
    <w:p w:rsidR="00EC5E93" w:rsidRPr="001D7601" w:rsidRDefault="00EC5E93" w:rsidP="00850C5F">
      <w:pPr>
        <w:spacing w:after="0" w:line="240" w:lineRule="auto"/>
        <w:contextualSpacing/>
        <w:rPr>
          <w:rFonts w:ascii="Calibri" w:hAnsi="Calibri" w:cs="Calibri"/>
        </w:rPr>
      </w:pPr>
      <w:r w:rsidRPr="001D7601">
        <w:rPr>
          <w:rFonts w:ascii="Calibri" w:hAnsi="Calibri" w:cs="Calibri"/>
        </w:rPr>
        <w:t>Approximate Delivery Start Date: 11/10/2017</w:t>
      </w:r>
      <w:r w:rsidRPr="001D7601">
        <w:rPr>
          <w:rFonts w:ascii="Calibri" w:hAnsi="Calibri" w:cs="Calibri"/>
        </w:rPr>
        <w:tab/>
      </w:r>
      <w:r w:rsidRPr="001D7601">
        <w:rPr>
          <w:rFonts w:ascii="Calibri" w:hAnsi="Calibri" w:cs="Calibri"/>
        </w:rPr>
        <w:tab/>
      </w:r>
    </w:p>
    <w:p w:rsidR="00EC5E93" w:rsidRPr="001D7601" w:rsidRDefault="00EC5E93" w:rsidP="00850C5F">
      <w:pPr>
        <w:spacing w:after="0" w:line="240" w:lineRule="auto"/>
        <w:contextualSpacing/>
        <w:rPr>
          <w:rFonts w:ascii="Calibri" w:hAnsi="Calibri" w:cs="Calibri"/>
        </w:rPr>
      </w:pPr>
      <w:r w:rsidRPr="001D7601">
        <w:rPr>
          <w:rFonts w:ascii="Calibri" w:hAnsi="Calibri" w:cs="Calibri"/>
        </w:rPr>
        <w:t xml:space="preserve">Approximate Delivery End Date:  </w:t>
      </w:r>
      <w:r>
        <w:rPr>
          <w:rFonts w:ascii="Calibri" w:hAnsi="Calibri" w:cs="Calibri"/>
        </w:rPr>
        <w:t xml:space="preserve"> </w:t>
      </w:r>
      <w:r w:rsidRPr="001D7601">
        <w:rPr>
          <w:rFonts w:ascii="Calibri" w:hAnsi="Calibri" w:cs="Calibri"/>
        </w:rPr>
        <w:t>12/30/2017</w:t>
      </w:r>
      <w:r w:rsidRPr="001D7601">
        <w:rPr>
          <w:rFonts w:ascii="Calibri" w:hAnsi="Calibri" w:cs="Calibri"/>
        </w:rPr>
        <w:tab/>
      </w:r>
    </w:p>
    <w:p w:rsidR="00EC5E93" w:rsidRPr="001D7601" w:rsidRDefault="00EC5E93" w:rsidP="00850C5F">
      <w:pPr>
        <w:spacing w:after="120" w:line="240" w:lineRule="auto"/>
        <w:contextualSpacing/>
        <w:rPr>
          <w:rFonts w:ascii="Calibri" w:hAnsi="Calibri" w:cs="Calibri"/>
          <w:b/>
          <w:bCs/>
        </w:rPr>
      </w:pPr>
      <w:r w:rsidRPr="001D7601">
        <w:rPr>
          <w:rFonts w:ascii="Calibri" w:hAnsi="Calibri" w:cs="Calibri"/>
        </w:rPr>
        <w:t xml:space="preserve">Distribution Concerns Email: </w:t>
      </w:r>
      <w:r w:rsidRPr="001D7601">
        <w:rPr>
          <w:rFonts w:ascii="Calibri" w:hAnsi="Calibri" w:cs="Calibri"/>
        </w:rPr>
        <w:tab/>
      </w:r>
      <w:hyperlink r:id="rId6" w:history="1">
        <w:r w:rsidRPr="001D7601">
          <w:rPr>
            <w:rStyle w:val="Hyperlink"/>
            <w:rFonts w:ascii="Calibri" w:hAnsi="Calibri" w:cs="Calibri"/>
          </w:rPr>
          <w:t>sbconcerns@teampdc.com</w:t>
        </w:r>
      </w:hyperlink>
      <w:r w:rsidRPr="001D7601">
        <w:rPr>
          <w:rFonts w:ascii="Calibri" w:hAnsi="Calibri" w:cs="Calibri"/>
        </w:rPr>
        <w:t xml:space="preserve">  </w:t>
      </w:r>
    </w:p>
    <w:p w:rsidR="00EC5E93" w:rsidRPr="001D7601" w:rsidRDefault="00EC5E93" w:rsidP="00850C5F">
      <w:pPr>
        <w:spacing w:after="120" w:line="240" w:lineRule="auto"/>
        <w:contextualSpacing/>
        <w:rPr>
          <w:rFonts w:ascii="Calibri" w:hAnsi="Calibri" w:cs="Calibri"/>
          <w:b/>
          <w:bCs/>
        </w:rPr>
      </w:pPr>
    </w:p>
    <w:p w:rsidR="00EC5E93" w:rsidRPr="001D7601" w:rsidRDefault="00EC5E93" w:rsidP="00850C5F">
      <w:pPr>
        <w:spacing w:after="120" w:line="240" w:lineRule="auto"/>
        <w:contextualSpacing/>
        <w:rPr>
          <w:rFonts w:ascii="Calibri" w:hAnsi="Calibri" w:cs="Calibri"/>
          <w:bCs/>
        </w:rPr>
      </w:pPr>
      <w:r w:rsidRPr="001D7601">
        <w:rPr>
          <w:rFonts w:ascii="Calibri" w:hAnsi="Calibri" w:cs="Calibri"/>
          <w:bCs/>
        </w:rPr>
        <w:t xml:space="preserve">Additionally, your residents have the choice about which directories they would like to receive or stop receiving in the future.  Residents can request directories or opt-out of future phone book deliveries by visiting </w:t>
      </w:r>
      <w:hyperlink r:id="rId7" w:history="1">
        <w:r w:rsidRPr="001D7601">
          <w:rPr>
            <w:rStyle w:val="Hyperlink"/>
            <w:rFonts w:ascii="Calibri" w:hAnsi="Calibri" w:cs="Calibri"/>
            <w:bCs/>
          </w:rPr>
          <w:t>www.YellowPagesOptOut.com</w:t>
        </w:r>
      </w:hyperlink>
      <w:r>
        <w:rPr>
          <w:rStyle w:val="Hyperlink"/>
          <w:rFonts w:ascii="Calibri" w:hAnsi="Calibri" w:cs="Calibri"/>
          <w:bCs/>
        </w:rPr>
        <w:t>,</w:t>
      </w:r>
      <w:r w:rsidRPr="001D7601">
        <w:rPr>
          <w:rStyle w:val="Hyperlink"/>
          <w:rFonts w:ascii="Calibri" w:hAnsi="Calibri" w:cs="Calibri"/>
          <w:bCs/>
        </w:rPr>
        <w:t>i</w:t>
      </w:r>
      <w:r w:rsidRPr="001D7601">
        <w:rPr>
          <w:rFonts w:ascii="Calibri" w:hAnsi="Calibri" w:cs="Calibri"/>
        </w:rPr>
        <w:t>s the official site of the Yellow Pages industry provided at no cost to users, cities and states.  It is a free, convenient and secure way to limit or stop home delivery of telephone directories.  Data submitted will never be used for marketing purposes and never</w:t>
      </w:r>
      <w:r w:rsidRPr="001D7601">
        <w:rPr>
          <w:rFonts w:ascii="Calibri" w:hAnsi="Calibri" w:cs="Calibri"/>
          <w:color w:val="FF0000"/>
        </w:rPr>
        <w:t xml:space="preserve"> </w:t>
      </w:r>
      <w:r w:rsidRPr="001D7601">
        <w:rPr>
          <w:rFonts w:ascii="Calibri" w:hAnsi="Calibri" w:cs="Calibri"/>
        </w:rPr>
        <w:t xml:space="preserve">be given to third parties.  Please consider adding this information to your community’s website to inform your residents about their phone book opt-out opportunities.  </w:t>
      </w:r>
      <w:r w:rsidRPr="001D7601">
        <w:rPr>
          <w:rFonts w:ascii="Calibri" w:hAnsi="Calibri" w:cs="Calibri"/>
          <w:bCs/>
        </w:rPr>
        <w:t xml:space="preserve">Refer to the following site to obtain the opt-out site widget to place on your community website:  </w:t>
      </w:r>
      <w:hyperlink r:id="rId8" w:history="1">
        <w:r w:rsidRPr="001D7601">
          <w:rPr>
            <w:rStyle w:val="Hyperlink"/>
            <w:rFonts w:ascii="Calibri" w:hAnsi="Calibri" w:cs="Calibri"/>
            <w:color w:val="000000"/>
          </w:rPr>
          <w:t>https://www.yellowpagesoptout.com/opt-out-embed-code</w:t>
        </w:r>
      </w:hyperlink>
      <w:r w:rsidRPr="001D7601">
        <w:rPr>
          <w:rFonts w:ascii="Calibri" w:hAnsi="Calibri" w:cs="Calibri"/>
          <w:color w:val="1F497D"/>
        </w:rPr>
        <w:t xml:space="preserve">.   </w:t>
      </w:r>
    </w:p>
    <w:p w:rsidR="00EC5E93" w:rsidRPr="001D7601" w:rsidRDefault="00EC5E93" w:rsidP="00850C5F">
      <w:pPr>
        <w:spacing w:after="120" w:line="240" w:lineRule="auto"/>
        <w:contextualSpacing/>
        <w:rPr>
          <w:rFonts w:ascii="Calibri" w:hAnsi="Calibri" w:cs="Calibri"/>
          <w:bCs/>
        </w:rPr>
      </w:pPr>
    </w:p>
    <w:p w:rsidR="00EC5E93" w:rsidRPr="001D7601" w:rsidRDefault="00EC5E93" w:rsidP="00850C5F">
      <w:pPr>
        <w:spacing w:line="240" w:lineRule="auto"/>
        <w:rPr>
          <w:rFonts w:ascii="Calibri" w:hAnsi="Calibri" w:cs="Calibri"/>
        </w:rPr>
      </w:pPr>
      <w:r w:rsidRPr="001D7601">
        <w:rPr>
          <w:rFonts w:ascii="Calibri" w:hAnsi="Calibri" w:cs="Calibri"/>
        </w:rPr>
        <w:t>If you encounter abandoned YP directories, please do not hesitate to notify us using our distribution concerns email address listed above for pick-up and removal during the delivery timeframes referenced above.</w:t>
      </w:r>
    </w:p>
    <w:p w:rsidR="00EC5E93" w:rsidRPr="001D7601" w:rsidRDefault="00EC5E93" w:rsidP="00850C5F">
      <w:pPr>
        <w:pStyle w:val="Header"/>
        <w:rPr>
          <w:rFonts w:ascii="Calibri" w:hAnsi="Calibri" w:cs="Calibri"/>
        </w:rPr>
      </w:pPr>
      <w:r w:rsidRPr="001D7601">
        <w:rPr>
          <w:rFonts w:ascii="Calibri" w:hAnsi="Calibri" w:cs="Calibri"/>
        </w:rPr>
        <w:t>Sincerely,</w:t>
      </w:r>
    </w:p>
    <w:p w:rsidR="00EC5E93" w:rsidRPr="001D7601" w:rsidRDefault="00EC5E93" w:rsidP="00850C5F">
      <w:pPr>
        <w:pStyle w:val="Header"/>
        <w:rPr>
          <w:rFonts w:ascii="Calibri" w:hAnsi="Calibri" w:cs="Calibri"/>
          <w:szCs w:val="24"/>
        </w:rPr>
      </w:pPr>
    </w:p>
    <w:p w:rsidR="00EC5E93" w:rsidRPr="001D7601" w:rsidRDefault="00EC5E93" w:rsidP="00850C5F">
      <w:pPr>
        <w:pStyle w:val="Header"/>
        <w:rPr>
          <w:rFonts w:ascii="Calibri" w:hAnsi="Calibri" w:cs="Calibri"/>
        </w:rPr>
      </w:pPr>
      <w:r w:rsidRPr="001D7601">
        <w:rPr>
          <w:rFonts w:ascii="Calibri" w:hAnsi="Calibri" w:cs="Calibri"/>
        </w:rPr>
        <w:t>Deirdre Ballard</w:t>
      </w:r>
    </w:p>
    <w:p w:rsidR="00EC5E93" w:rsidRPr="001D7601" w:rsidRDefault="00EC5E93" w:rsidP="00850C5F">
      <w:pPr>
        <w:pStyle w:val="Header"/>
        <w:rPr>
          <w:rFonts w:ascii="Calibri" w:hAnsi="Calibri" w:cs="Calibri"/>
        </w:rPr>
      </w:pPr>
      <w:r w:rsidRPr="001D7601">
        <w:rPr>
          <w:rFonts w:ascii="Calibri" w:hAnsi="Calibri" w:cs="Calibri"/>
        </w:rPr>
        <w:t>Manager – Distribution</w:t>
      </w:r>
    </w:p>
    <w:p w:rsidR="00EC5E93" w:rsidRPr="001D7601" w:rsidRDefault="00EC5E93" w:rsidP="00850C5F">
      <w:pPr>
        <w:pStyle w:val="Header"/>
        <w:rPr>
          <w:rFonts w:ascii="Calibri" w:hAnsi="Calibri" w:cs="Calibri"/>
        </w:rPr>
      </w:pPr>
      <w:r w:rsidRPr="001D7601">
        <w:rPr>
          <w:rFonts w:ascii="Calibri" w:hAnsi="Calibri" w:cs="Calibri"/>
        </w:rPr>
        <w:t>678-406-2426</w:t>
      </w:r>
    </w:p>
    <w:p w:rsidR="00EC5E93" w:rsidRPr="00E31093" w:rsidRDefault="00EC5E93" w:rsidP="00041484">
      <w:pPr>
        <w:ind w:left="270"/>
        <w:rPr>
          <w:color w:val="323232"/>
          <w:sz w:val="24"/>
        </w:rPr>
      </w:pPr>
    </w:p>
    <w:sectPr w:rsidR="00EC5E93" w:rsidRPr="00E31093" w:rsidSect="001D7601">
      <w:headerReference w:type="default" r:id="rId9"/>
      <w:footerReference w:type="default" r:id="rId10"/>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93" w:rsidRDefault="00EC5E93" w:rsidP="00E31093">
      <w:pPr>
        <w:spacing w:after="0" w:line="240" w:lineRule="auto"/>
      </w:pPr>
      <w:r>
        <w:separator/>
      </w:r>
    </w:p>
  </w:endnote>
  <w:endnote w:type="continuationSeparator" w:id="0">
    <w:p w:rsidR="00EC5E93" w:rsidRDefault="00EC5E93" w:rsidP="00E31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93" w:rsidRDefault="00EC5E93">
    <w:pPr>
      <w:pStyle w:val="Footer"/>
    </w:pPr>
    <w:r>
      <w:rPr>
        <w:noProof/>
      </w:rPr>
      <w:pict>
        <v:shapetype id="_x0000_t202" coordsize="21600,21600" o:spt="202" path="m,l,21600r21600,l21600,xe">
          <v:stroke joinstyle="miter"/>
          <v:path gradientshapeok="t" o:connecttype="rect"/>
        </v:shapetype>
        <v:shape id="Text Box 2" o:spid="_x0000_s2050" type="#_x0000_t202" style="position:absolute;margin-left:111.9pt;margin-top:6.65pt;width:241.5pt;height:110.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" filled="f" stroked="f">
          <v:textbox style="mso-fit-shape-to-text:t">
            <w:txbxContent>
              <w:p w:rsidR="00EC5E93" w:rsidRPr="00657618" w:rsidRDefault="00EC5E93" w:rsidP="00D04972">
                <w:pPr>
                  <w:spacing w:after="0" w:line="240" w:lineRule="auto"/>
                  <w:jc w:val="right"/>
                  <w:rPr>
                    <w:color w:val="FFFFFF"/>
                    <w:sz w:val="20"/>
                  </w:rPr>
                </w:pPr>
                <w:r w:rsidRPr="00657618">
                  <w:rPr>
                    <w:color w:val="FFFFFF"/>
                    <w:sz w:val="20"/>
                  </w:rPr>
                  <w:t>2247 Northlake Pkwy., Suite 3D53, Tucker, GA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93" w:rsidRDefault="00EC5E93" w:rsidP="00E31093">
      <w:pPr>
        <w:spacing w:after="0" w:line="240" w:lineRule="auto"/>
      </w:pPr>
      <w:r>
        <w:separator/>
      </w:r>
    </w:p>
  </w:footnote>
  <w:footnote w:type="continuationSeparator" w:id="0">
    <w:p w:rsidR="00EC5E93" w:rsidRDefault="00EC5E93" w:rsidP="00E31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93" w:rsidRDefault="00EC5E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0;margin-top:0;width:615.6pt;height:796.9pt;z-index:-251656192;visibility:visible;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jSyMDe3NDIytjQxMjdW0lEKTi0uzszPAykwrwUAUkSPAiwAAAA="/>
  </w:docVars>
  <w:rsids>
    <w:rsidRoot w:val="00E31093"/>
    <w:rsid w:val="00041484"/>
    <w:rsid w:val="0006791A"/>
    <w:rsid w:val="001D7601"/>
    <w:rsid w:val="00227102"/>
    <w:rsid w:val="00336941"/>
    <w:rsid w:val="004E538E"/>
    <w:rsid w:val="0050288B"/>
    <w:rsid w:val="005A0B4D"/>
    <w:rsid w:val="005F625B"/>
    <w:rsid w:val="00657618"/>
    <w:rsid w:val="006A1079"/>
    <w:rsid w:val="006F3FE9"/>
    <w:rsid w:val="006F755F"/>
    <w:rsid w:val="007C1C89"/>
    <w:rsid w:val="00850C5F"/>
    <w:rsid w:val="008938B0"/>
    <w:rsid w:val="008A481D"/>
    <w:rsid w:val="008D75FD"/>
    <w:rsid w:val="00900040"/>
    <w:rsid w:val="00917239"/>
    <w:rsid w:val="00A31708"/>
    <w:rsid w:val="00B23F45"/>
    <w:rsid w:val="00C837FC"/>
    <w:rsid w:val="00D04972"/>
    <w:rsid w:val="00D0768C"/>
    <w:rsid w:val="00D43AAC"/>
    <w:rsid w:val="00DF50C2"/>
    <w:rsid w:val="00E31093"/>
    <w:rsid w:val="00E950EA"/>
    <w:rsid w:val="00EC5E93"/>
    <w:rsid w:val="00ED564E"/>
    <w:rsid w:val="00FC28A7"/>
    <w:rsid w:val="00FC4066"/>
    <w:rsid w:val="00FD69BC"/>
    <w:rsid w:val="00FE52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0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1093"/>
    <w:rPr>
      <w:rFonts w:cs="Times New Roman"/>
    </w:rPr>
  </w:style>
  <w:style w:type="paragraph" w:styleId="Footer">
    <w:name w:val="footer"/>
    <w:basedOn w:val="Normal"/>
    <w:link w:val="FooterChar"/>
    <w:uiPriority w:val="99"/>
    <w:rsid w:val="00E31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1093"/>
    <w:rPr>
      <w:rFonts w:cs="Times New Roman"/>
    </w:rPr>
  </w:style>
  <w:style w:type="paragraph" w:styleId="BalloonText">
    <w:name w:val="Balloon Text"/>
    <w:basedOn w:val="Normal"/>
    <w:link w:val="BalloonTextChar"/>
    <w:uiPriority w:val="99"/>
    <w:semiHidden/>
    <w:rsid w:val="00E3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093"/>
    <w:rPr>
      <w:rFonts w:ascii="Tahoma" w:hAnsi="Tahoma" w:cs="Tahoma"/>
      <w:sz w:val="16"/>
      <w:szCs w:val="16"/>
    </w:rPr>
  </w:style>
  <w:style w:type="character" w:styleId="Hyperlink">
    <w:name w:val="Hyperlink"/>
    <w:basedOn w:val="DefaultParagraphFont"/>
    <w:uiPriority w:val="99"/>
    <w:rsid w:val="00850C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llowpagesoptout.com/opt-out-embed-code" TargetMode="External"/><Relationship Id="rId3" Type="http://schemas.openxmlformats.org/officeDocument/2006/relationships/webSettings" Target="webSettings.xml"/><Relationship Id="rId7" Type="http://schemas.openxmlformats.org/officeDocument/2006/relationships/hyperlink" Target="http://www.YellowPagesOptOu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concerns@teampd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358</Words>
  <Characters>2041</Characters>
  <Application>Microsoft Office Outlook</Application>
  <DocSecurity>0</DocSecurity>
  <Lines>0</Lines>
  <Paragraphs>0</Paragraphs>
  <ScaleCrop>false</ScaleCrop>
  <Company>Dex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September 27, 2017</dc:title>
  <dc:subject/>
  <dc:creator>Toni Blessinger</dc:creator>
  <cp:keywords/>
  <dc:description/>
  <cp:lastModifiedBy>support</cp:lastModifiedBy>
  <cp:revision>2</cp:revision>
  <cp:lastPrinted>2017-09-29T12:47:00Z</cp:lastPrinted>
  <dcterms:created xsi:type="dcterms:W3CDTF">2017-09-29T12:48:00Z</dcterms:created>
  <dcterms:modified xsi:type="dcterms:W3CDTF">2017-09-29T12:48:00Z</dcterms:modified>
</cp:coreProperties>
</file>